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Trusted Partner-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North Carolina has launched the “Bringing Back Summer” campaign to create a space for organizations and individuals to roll up their sleeves and do their part to stop the spread of COVID-19 by encouraging vaccination. The campaign will run during two weeks in May (</w:t>
      </w:r>
      <w:r w:rsidDel="00000000" w:rsidR="00000000" w:rsidRPr="00000000">
        <w:rPr>
          <w:b w:val="1"/>
          <w:rtl w:val="0"/>
        </w:rPr>
        <w:t xml:space="preserve">5/9-5/15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5/16-5/21</w:t>
      </w:r>
      <w:r w:rsidDel="00000000" w:rsidR="00000000" w:rsidRPr="00000000">
        <w:rPr>
          <w:rtl w:val="0"/>
        </w:rPr>
        <w:t xml:space="preserve">) and two weeks in June (</w:t>
      </w:r>
      <w:r w:rsidDel="00000000" w:rsidR="00000000" w:rsidRPr="00000000">
        <w:rPr>
          <w:b w:val="1"/>
          <w:rtl w:val="0"/>
        </w:rPr>
        <w:t xml:space="preserve">6/6-6/12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6/20-6/26</w:t>
      </w:r>
      <w:r w:rsidDel="00000000" w:rsidR="00000000" w:rsidRPr="00000000">
        <w:rPr>
          <w:rtl w:val="0"/>
        </w:rPr>
        <w:t xml:space="preserve">) during which organizations across the state can rally together to promote COVID-19 vaccination in North Carolina.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There are lots of ways for groups to get involved, including organizing volunteer days, handing out resources, and helping to schedule appointments.  Here’s how you can get started: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Step 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Register your organization as a partner in Bringing Back Summer</w:t>
      </w:r>
      <w:r w:rsidDel="00000000" w:rsidR="00000000" w:rsidRPr="00000000">
        <w:rPr>
          <w:rtl w:val="0"/>
        </w:rPr>
        <w:t xml:space="preserve">. Registration is quick and free. After you’re registered you’ll get your starter toolkit and we’ll promote you as a named participant.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Step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Download the Bringing Summer Back partner toolkit</w:t>
      </w:r>
      <w:r w:rsidDel="00000000" w:rsidR="00000000" w:rsidRPr="00000000">
        <w:rPr>
          <w:rtl w:val="0"/>
        </w:rPr>
        <w:t xml:space="preserve">. Get digital versions of the flyers, swag, social media posts, talking points and other resources to aid in your personalized campaign.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Step 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Begin planning a campaign tailored to your community</w:t>
      </w:r>
      <w:r w:rsidDel="00000000" w:rsidR="00000000" w:rsidRPr="00000000">
        <w:rPr>
          <w:rtl w:val="0"/>
        </w:rPr>
        <w:t xml:space="preserve">. You know your community best. Adapt the tone and format to motivate people.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Step 4. </w:t>
      </w:r>
      <w:r w:rsidDel="00000000" w:rsidR="00000000" w:rsidRPr="00000000">
        <w:rPr>
          <w:u w:val="single"/>
          <w:rtl w:val="0"/>
        </w:rPr>
        <w:t xml:space="preserve">Run your campaign during one or all of the following weeks: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May 9-15,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May 16-21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June 6-12,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June 20-26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Step 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Share your efforts with us.</w:t>
      </w:r>
      <w:r w:rsidDel="00000000" w:rsidR="00000000" w:rsidRPr="00000000">
        <w:rPr>
          <w:rtl w:val="0"/>
        </w:rPr>
        <w:t xml:space="preserve"> Use the hashtag </w:t>
      </w:r>
      <w:r w:rsidDel="00000000" w:rsidR="00000000" w:rsidRPr="00000000">
        <w:rPr>
          <w:color w:val="0b5394"/>
          <w:rtl w:val="0"/>
        </w:rPr>
        <w:t xml:space="preserve">#BringingSummerBack </w:t>
      </w:r>
      <w:r w:rsidDel="00000000" w:rsidR="00000000" w:rsidRPr="00000000">
        <w:rPr>
          <w:rtl w:val="0"/>
        </w:rPr>
        <w:t xml:space="preserve">so we can highlight the work you’re doing!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 learn more, access the registration form, and download the Bringing Summer Back toolkit, visit www.covid19.ncdhhs.gov/BringSummerBack.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more information or to learn about additional ways to get involved, you can email NC DHHS at socialmedia@dhhs.nc.gov.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Thanks in advance for your partnership.  Let’s Bring Summer Back!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